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44E1" w:rsidRDefault="00DA0175">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65pt;margin-top:757.05pt;width:201.45pt;height:68.35pt;z-index:-15795200;mso-wrap-style:square;mso-wrap-edited:f;mso-width-percent:0;mso-height-percent:0;mso-position-horizontal-relative:page;mso-position-vertical-relative:page;mso-width-percent:0;mso-height-percent:0;v-text-anchor:top" filled="f" stroked="f">
            <v:textbox inset="0,0,0,0">
              <w:txbxContent>
                <w:p w:rsidR="001744E1"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1744E1"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85.55pt;width:518.15pt;height:639.6pt;z-index:-15797248;mso-wrap-style:square;mso-wrap-edited:f;mso-width-percent:0;mso-height-percent:0;mso-position-horizontal-relative:page;mso-position-vertical-relative:page;mso-width-percent:0;mso-height-percent:0;v-text-anchor:top" filled="f" stroked="f">
            <v:textbox inset="0,0,0,0">
              <w:txbxContent>
                <w:p w:rsidR="001744E1" w:rsidRDefault="00000000" w:rsidP="00E947F1">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1744E1" w:rsidRDefault="00000000" w:rsidP="00E947F1">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E947F1" w:rsidRDefault="00E947F1" w:rsidP="00E947F1">
                  <w:pPr>
                    <w:pStyle w:val="Corpsdetexte"/>
                    <w:spacing w:before="72" w:line="216" w:lineRule="auto"/>
                    <w:ind w:left="20" w:right="9" w:firstLine="0"/>
                  </w:pPr>
                </w:p>
                <w:p w:rsidR="00E947F1" w:rsidRDefault="00E947F1" w:rsidP="00E947F1">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E947F1" w:rsidRDefault="00E947F1" w:rsidP="00E947F1">
                  <w:pPr>
                    <w:pStyle w:val="Corpsdetexte"/>
                    <w:numPr>
                      <w:ilvl w:val="0"/>
                      <w:numId w:val="5"/>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E947F1" w:rsidRDefault="00E947F1" w:rsidP="00E947F1">
                  <w:pPr>
                    <w:pStyle w:val="Corpsdetexte"/>
                    <w:numPr>
                      <w:ilvl w:val="1"/>
                      <w:numId w:val="5"/>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E947F1" w:rsidRDefault="00E947F1" w:rsidP="00E947F1">
                  <w:pPr>
                    <w:pStyle w:val="Corpsdetexte"/>
                    <w:numPr>
                      <w:ilvl w:val="1"/>
                      <w:numId w:val="5"/>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E947F1" w:rsidRDefault="00E947F1" w:rsidP="00E947F1">
                  <w:pPr>
                    <w:pStyle w:val="Corpsdetexte"/>
                    <w:numPr>
                      <w:ilvl w:val="1"/>
                      <w:numId w:val="5"/>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E947F1" w:rsidRDefault="00E947F1" w:rsidP="00E947F1">
                  <w:pPr>
                    <w:pStyle w:val="Corpsdetexte"/>
                    <w:numPr>
                      <w:ilvl w:val="1"/>
                      <w:numId w:val="5"/>
                    </w:numPr>
                    <w:tabs>
                      <w:tab w:val="left" w:pos="271"/>
                    </w:tabs>
                    <w:spacing w:before="41" w:line="216"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E947F1" w:rsidRDefault="00E947F1" w:rsidP="00E947F1">
                  <w:pPr>
                    <w:pStyle w:val="Corpsdetexte"/>
                    <w:numPr>
                      <w:ilvl w:val="0"/>
                      <w:numId w:val="5"/>
                    </w:numPr>
                    <w:tabs>
                      <w:tab w:val="left" w:pos="134"/>
                    </w:tabs>
                    <w:spacing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E947F1" w:rsidRDefault="00E947F1" w:rsidP="00E947F1">
                  <w:pPr>
                    <w:pStyle w:val="Corpsdetexte"/>
                    <w:numPr>
                      <w:ilvl w:val="0"/>
                      <w:numId w:val="5"/>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E947F1" w:rsidRDefault="00E947F1" w:rsidP="00E947F1">
                  <w:pPr>
                    <w:pStyle w:val="Corpsdetexte"/>
                    <w:tabs>
                      <w:tab w:val="left" w:pos="134"/>
                    </w:tabs>
                    <w:spacing w:before="72" w:line="216" w:lineRule="auto"/>
                    <w:ind w:right="9"/>
                    <w:jc w:val="both"/>
                  </w:pPr>
                </w:p>
                <w:p w:rsidR="00E947F1" w:rsidRDefault="00E947F1" w:rsidP="00E947F1">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E947F1" w:rsidRDefault="00E947F1" w:rsidP="00E947F1">
                  <w:pPr>
                    <w:pStyle w:val="Corpsdetexte"/>
                    <w:numPr>
                      <w:ilvl w:val="0"/>
                      <w:numId w:val="4"/>
                    </w:numPr>
                    <w:tabs>
                      <w:tab w:val="left" w:pos="134"/>
                    </w:tabs>
                    <w:spacing w:before="40" w:line="216" w:lineRule="auto"/>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ATHYS</w:t>
                  </w:r>
                  <w:r>
                    <w:rPr>
                      <w:spacing w:val="-2"/>
                    </w:rPr>
                    <w:t>.</w:t>
                  </w:r>
                </w:p>
                <w:p w:rsidR="00E947F1" w:rsidRDefault="00E947F1" w:rsidP="00E947F1">
                  <w:pPr>
                    <w:pStyle w:val="Corpsdetexte"/>
                    <w:numPr>
                      <w:ilvl w:val="0"/>
                      <w:numId w:val="4"/>
                    </w:numPr>
                    <w:tabs>
                      <w:tab w:val="left" w:pos="134"/>
                    </w:tabs>
                    <w:spacing w:before="90" w:line="216"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E947F1" w:rsidRDefault="00E947F1" w:rsidP="00E947F1">
                  <w:pPr>
                    <w:pStyle w:val="Corpsdetexte"/>
                    <w:numPr>
                      <w:ilvl w:val="0"/>
                      <w:numId w:val="4"/>
                    </w:numPr>
                    <w:tabs>
                      <w:tab w:val="left" w:pos="134"/>
                    </w:tabs>
                    <w:spacing w:line="216" w:lineRule="auto"/>
                  </w:pPr>
                  <w:r>
                    <w:t>Garde-corps</w:t>
                  </w:r>
                  <w:r>
                    <w:rPr>
                      <w:spacing w:val="4"/>
                    </w:rPr>
                    <w:t xml:space="preserve"> </w:t>
                  </w:r>
                  <w:r>
                    <w:t>avec</w:t>
                  </w:r>
                  <w:r>
                    <w:rPr>
                      <w:spacing w:val="4"/>
                    </w:rPr>
                    <w:t xml:space="preserve"> </w:t>
                  </w:r>
                  <w:r>
                    <w:t>remplissage</w:t>
                  </w:r>
                  <w:r>
                    <w:rPr>
                      <w:spacing w:val="4"/>
                    </w:rPr>
                    <w:t xml:space="preserve"> </w:t>
                  </w:r>
                  <w:r>
                    <w:t>vide</w:t>
                  </w:r>
                  <w:r>
                    <w:rPr>
                      <w:spacing w:val="5"/>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R460</w:t>
                  </w:r>
                  <w:r>
                    <w:rPr>
                      <w:spacing w:val="5"/>
                    </w:rPr>
                    <w:t xml:space="preserve"> </w:t>
                  </w:r>
                  <w:r>
                    <w:rPr>
                      <w:spacing w:val="-2"/>
                    </w:rPr>
                    <w:t>(Ø52mm).</w:t>
                  </w:r>
                </w:p>
                <w:p w:rsidR="00E947F1" w:rsidRDefault="00E947F1" w:rsidP="00E947F1">
                  <w:pPr>
                    <w:pStyle w:val="Corpsdetexte"/>
                    <w:numPr>
                      <w:ilvl w:val="0"/>
                      <w:numId w:val="4"/>
                    </w:numPr>
                    <w:tabs>
                      <w:tab w:val="left" w:pos="134"/>
                    </w:tabs>
                    <w:spacing w:before="97" w:line="216" w:lineRule="auto"/>
                  </w:pPr>
                  <w:r>
                    <w:t>Profils</w:t>
                  </w:r>
                  <w:r>
                    <w:rPr>
                      <w:spacing w:val="4"/>
                    </w:rPr>
                    <w:t xml:space="preserve"> </w:t>
                  </w:r>
                  <w:r>
                    <w:t>d’encadrement</w:t>
                  </w:r>
                  <w:r>
                    <w:rPr>
                      <w:spacing w:val="4"/>
                    </w:rPr>
                    <w:t xml:space="preserve"> </w:t>
                  </w:r>
                  <w:r>
                    <w:t>des</w:t>
                  </w:r>
                  <w:r>
                    <w:rPr>
                      <w:spacing w:val="4"/>
                    </w:rPr>
                    <w:t xml:space="preserve"> </w:t>
                  </w:r>
                  <w:r>
                    <w:t>remplissages</w:t>
                  </w:r>
                  <w:r>
                    <w:rPr>
                      <w:spacing w:val="4"/>
                    </w:rPr>
                    <w:t xml:space="preserve"> </w:t>
                  </w:r>
                  <w:r>
                    <w:t>R630</w:t>
                  </w:r>
                  <w:r>
                    <w:rPr>
                      <w:spacing w:val="4"/>
                    </w:rPr>
                    <w:t xml:space="preserve"> </w:t>
                  </w:r>
                  <w:r>
                    <w:t>(Ø30mm)</w:t>
                  </w:r>
                  <w:r>
                    <w:rPr>
                      <w:spacing w:val="5"/>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RN30</w:t>
                  </w:r>
                  <w:r>
                    <w:rPr>
                      <w:spacing w:val="5"/>
                    </w:rPr>
                    <w:t xml:space="preserve"> </w:t>
                  </w:r>
                  <w:r>
                    <w:rPr>
                      <w:spacing w:val="-2"/>
                    </w:rPr>
                    <w:t>(Ø30mm).</w:t>
                  </w:r>
                </w:p>
                <w:p w:rsidR="00E947F1" w:rsidRDefault="00E947F1" w:rsidP="00E947F1">
                  <w:pPr>
                    <w:numPr>
                      <w:ilvl w:val="1"/>
                      <w:numId w:val="4"/>
                    </w:numPr>
                    <w:tabs>
                      <w:tab w:val="left" w:pos="399"/>
                    </w:tabs>
                    <w:spacing w:before="61"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E947F1" w:rsidRDefault="00E947F1" w:rsidP="00E947F1">
                  <w:pPr>
                    <w:pStyle w:val="Corpsdetexte"/>
                    <w:spacing w:before="90" w:line="216" w:lineRule="auto"/>
                    <w:ind w:left="190" w:firstLine="0"/>
                  </w:pPr>
                  <w:r>
                    <w:t>-</w:t>
                  </w:r>
                  <w:r>
                    <w:rPr>
                      <w:spacing w:val="5"/>
                    </w:rPr>
                    <w:t xml:space="preserve"> </w:t>
                  </w:r>
                  <w:r>
                    <w:t>Verre</w:t>
                  </w:r>
                  <w:r>
                    <w:rPr>
                      <w:spacing w:val="4"/>
                    </w:rPr>
                    <w:t xml:space="preserve"> </w:t>
                  </w:r>
                  <w:r>
                    <w:t>feuilleté</w:t>
                  </w:r>
                  <w:r>
                    <w:rPr>
                      <w:spacing w:val="4"/>
                    </w:rPr>
                    <w:t xml:space="preserve"> </w:t>
                  </w:r>
                  <w:r>
                    <w:t>incolore,</w:t>
                  </w:r>
                  <w:r>
                    <w:rPr>
                      <w:spacing w:val="-3"/>
                    </w:rPr>
                    <w:t xml:space="preserve"> </w:t>
                  </w:r>
                  <w:r>
                    <w:t>teinté</w:t>
                  </w:r>
                  <w:r>
                    <w:rPr>
                      <w:spacing w:val="4"/>
                    </w:rPr>
                    <w:t xml:space="preserve"> </w:t>
                  </w:r>
                  <w:r>
                    <w:t>ou</w:t>
                  </w:r>
                  <w:r>
                    <w:rPr>
                      <w:spacing w:val="4"/>
                    </w:rPr>
                    <w:t xml:space="preserve"> </w:t>
                  </w:r>
                  <w:r>
                    <w:t>sérigraphié</w:t>
                  </w:r>
                  <w:r>
                    <w:rPr>
                      <w:spacing w:val="3"/>
                    </w:rPr>
                    <w:t xml:space="preserve"> </w:t>
                  </w:r>
                  <w:r>
                    <w:t>/</w:t>
                  </w:r>
                  <w:r>
                    <w:rPr>
                      <w:spacing w:val="4"/>
                    </w:rPr>
                    <w:t xml:space="preserve"> </w:t>
                  </w:r>
                  <w:r>
                    <w:t>tôle</w:t>
                  </w:r>
                  <w:r>
                    <w:rPr>
                      <w:spacing w:val="4"/>
                    </w:rPr>
                    <w:t xml:space="preserve"> </w:t>
                  </w:r>
                  <w:r>
                    <w:t>aluminium</w:t>
                  </w:r>
                  <w:r>
                    <w:rPr>
                      <w:spacing w:val="4"/>
                    </w:rPr>
                    <w:t xml:space="preserve"> </w:t>
                  </w:r>
                  <w:r>
                    <w:t>pleine,</w:t>
                  </w:r>
                  <w:r>
                    <w:rPr>
                      <w:spacing w:val="-3"/>
                    </w:rPr>
                    <w:t xml:space="preserve"> </w:t>
                  </w:r>
                  <w:r>
                    <w:t>perforée</w:t>
                  </w:r>
                  <w:r>
                    <w:rPr>
                      <w:spacing w:val="4"/>
                    </w:rPr>
                    <w:t xml:space="preserve"> </w:t>
                  </w:r>
                  <w:r>
                    <w:t>ou</w:t>
                  </w:r>
                  <w:r>
                    <w:rPr>
                      <w:spacing w:val="3"/>
                    </w:rPr>
                    <w:t xml:space="preserve"> </w:t>
                  </w:r>
                  <w:r>
                    <w:t>découpée</w:t>
                  </w:r>
                  <w:r>
                    <w:rPr>
                      <w:spacing w:val="4"/>
                    </w:rPr>
                    <w:t xml:space="preserve"> </w:t>
                  </w:r>
                  <w:r>
                    <w:t>au</w:t>
                  </w:r>
                  <w:r>
                    <w:rPr>
                      <w:spacing w:val="4"/>
                    </w:rPr>
                    <w:t xml:space="preserve"> </w:t>
                  </w:r>
                  <w:r>
                    <w:t>laser</w:t>
                  </w:r>
                  <w:r>
                    <w:rPr>
                      <w:spacing w:val="4"/>
                    </w:rPr>
                    <w:t xml:space="preserve"> </w:t>
                  </w:r>
                  <w:r>
                    <w:t>/</w:t>
                  </w:r>
                  <w:r>
                    <w:rPr>
                      <w:spacing w:val="4"/>
                    </w:rPr>
                    <w:t xml:space="preserve"> </w:t>
                  </w:r>
                  <w:r>
                    <w:t>panneau</w:t>
                  </w:r>
                  <w:r>
                    <w:rPr>
                      <w:spacing w:val="4"/>
                    </w:rPr>
                    <w:t xml:space="preserve"> </w:t>
                  </w:r>
                  <w:r>
                    <w:rPr>
                      <w:spacing w:val="-2"/>
                    </w:rPr>
                    <w:t>composite.</w:t>
                  </w:r>
                </w:p>
                <w:p w:rsidR="00E947F1" w:rsidRDefault="00E947F1" w:rsidP="00E947F1">
                  <w:pPr>
                    <w:numPr>
                      <w:ilvl w:val="0"/>
                      <w:numId w:val="3"/>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947F1" w:rsidRDefault="00E947F1" w:rsidP="00E947F1">
                  <w:pPr>
                    <w:pStyle w:val="Corpsdetexte"/>
                    <w:numPr>
                      <w:ilvl w:val="1"/>
                      <w:numId w:val="3"/>
                    </w:numPr>
                    <w:tabs>
                      <w:tab w:val="left" w:pos="304"/>
                    </w:tabs>
                    <w:spacing w:before="91" w:line="216"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E947F1" w:rsidRDefault="00E947F1" w:rsidP="00E947F1">
                  <w:pPr>
                    <w:pStyle w:val="Corpsdetexte"/>
                    <w:numPr>
                      <w:ilvl w:val="1"/>
                      <w:numId w:val="3"/>
                    </w:numPr>
                    <w:tabs>
                      <w:tab w:val="left" w:pos="304"/>
                    </w:tabs>
                    <w:spacing w:line="216"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E947F1" w:rsidRDefault="00E947F1" w:rsidP="00E947F1">
                  <w:pPr>
                    <w:pStyle w:val="Corpsdetexte"/>
                    <w:numPr>
                      <w:ilvl w:val="1"/>
                      <w:numId w:val="3"/>
                    </w:numPr>
                    <w:tabs>
                      <w:tab w:val="left" w:pos="304"/>
                    </w:tabs>
                    <w:spacing w:before="97" w:line="216"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E947F1" w:rsidRDefault="00E947F1" w:rsidP="00E947F1">
                  <w:pPr>
                    <w:pStyle w:val="Corpsdetexte"/>
                    <w:numPr>
                      <w:ilvl w:val="1"/>
                      <w:numId w:val="3"/>
                    </w:numPr>
                    <w:tabs>
                      <w:tab w:val="left" w:pos="304"/>
                    </w:tabs>
                    <w:spacing w:line="216" w:lineRule="auto"/>
                  </w:pPr>
                  <w:r>
                    <w:t>En</w:t>
                  </w:r>
                  <w:r>
                    <w:rPr>
                      <w:spacing w:val="4"/>
                    </w:rPr>
                    <w:t xml:space="preserve"> </w:t>
                  </w:r>
                  <w:r>
                    <w:t>passant</w:t>
                  </w:r>
                  <w:r>
                    <w:rPr>
                      <w:spacing w:val="4"/>
                    </w:rPr>
                    <w:t xml:space="preserve"> </w:t>
                  </w:r>
                  <w:r>
                    <w:t>devant</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5"/>
                    </w:rPr>
                    <w:t xml:space="preserve"> </w:t>
                  </w:r>
                  <w:r>
                    <w:t>R819</w:t>
                  </w:r>
                  <w:r>
                    <w:rPr>
                      <w:spacing w:val="4"/>
                    </w:rPr>
                    <w:t xml:space="preserve"> </w:t>
                  </w:r>
                  <w:r>
                    <w:t>et</w:t>
                  </w:r>
                  <w:r>
                    <w:rPr>
                      <w:spacing w:val="4"/>
                    </w:rPr>
                    <w:t xml:space="preserve"> </w:t>
                  </w:r>
                  <w:r>
                    <w:t>sabot</w:t>
                  </w:r>
                  <w:r>
                    <w:rPr>
                      <w:spacing w:val="4"/>
                    </w:rPr>
                    <w:t xml:space="preserve"> </w:t>
                  </w:r>
                  <w:r>
                    <w:t>sur</w:t>
                  </w:r>
                  <w:r>
                    <w:rPr>
                      <w:spacing w:val="4"/>
                    </w:rPr>
                    <w:t xml:space="preserve"> </w:t>
                  </w:r>
                  <w:r>
                    <w:t>dalle</w:t>
                  </w:r>
                  <w:r>
                    <w:rPr>
                      <w:spacing w:val="5"/>
                    </w:rPr>
                    <w:t xml:space="preserve"> </w:t>
                  </w:r>
                  <w:r>
                    <w:t>HO419</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E947F1" w:rsidRDefault="00E947F1" w:rsidP="00E947F1">
                  <w:pPr>
                    <w:spacing w:before="60" w:line="216"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E947F1" w:rsidRDefault="00E947F1" w:rsidP="00E947F1">
                  <w:pPr>
                    <w:pStyle w:val="Corpsdetexte"/>
                    <w:numPr>
                      <w:ilvl w:val="0"/>
                      <w:numId w:val="2"/>
                    </w:numPr>
                    <w:tabs>
                      <w:tab w:val="left" w:pos="304"/>
                    </w:tabs>
                    <w:spacing w:before="91" w:line="216" w:lineRule="auto"/>
                  </w:pPr>
                  <w:r>
                    <w:t>Modèle</w:t>
                  </w:r>
                  <w:r>
                    <w:rPr>
                      <w:spacing w:val="4"/>
                    </w:rPr>
                    <w:t xml:space="preserve"> </w:t>
                  </w:r>
                  <w:r>
                    <w:t>particulièrement</w:t>
                  </w:r>
                  <w:r>
                    <w:rPr>
                      <w:spacing w:val="4"/>
                    </w:rPr>
                    <w:t xml:space="preserve"> </w:t>
                  </w:r>
                  <w:r>
                    <w:t>adapté</w:t>
                  </w:r>
                  <w:r>
                    <w:rPr>
                      <w:spacing w:val="4"/>
                    </w:rPr>
                    <w:t xml:space="preserve"> </w:t>
                  </w:r>
                  <w:r>
                    <w:t>aux</w:t>
                  </w:r>
                  <w:r>
                    <w:rPr>
                      <w:spacing w:val="4"/>
                    </w:rPr>
                    <w:t xml:space="preserve"> </w:t>
                  </w:r>
                  <w:r>
                    <w:t>architectures</w:t>
                  </w:r>
                  <w:r>
                    <w:rPr>
                      <w:spacing w:val="5"/>
                    </w:rPr>
                    <w:t xml:space="preserve"> </w:t>
                  </w:r>
                  <w:r>
                    <w:rPr>
                      <w:spacing w:val="-2"/>
                    </w:rPr>
                    <w:t>cintrées.</w:t>
                  </w:r>
                </w:p>
                <w:p w:rsidR="00E947F1" w:rsidRDefault="00E947F1" w:rsidP="00E947F1">
                  <w:pPr>
                    <w:pStyle w:val="Corpsdetexte"/>
                    <w:numPr>
                      <w:ilvl w:val="0"/>
                      <w:numId w:val="2"/>
                    </w:numPr>
                    <w:tabs>
                      <w:tab w:val="left" w:pos="304"/>
                    </w:tabs>
                    <w:spacing w:before="97" w:line="216"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E947F1" w:rsidRDefault="00E947F1" w:rsidP="00E947F1">
                  <w:pPr>
                    <w:pStyle w:val="Corpsdetexte"/>
                    <w:numPr>
                      <w:ilvl w:val="0"/>
                      <w:numId w:val="2"/>
                    </w:numPr>
                    <w:tabs>
                      <w:tab w:val="left" w:pos="304"/>
                    </w:tabs>
                    <w:spacing w:line="216" w:lineRule="auto"/>
                  </w:pPr>
                  <w:r>
                    <w:t>Réglage</w:t>
                  </w:r>
                  <w:r>
                    <w:rPr>
                      <w:spacing w:val="4"/>
                    </w:rPr>
                    <w:t xml:space="preserve"> </w:t>
                  </w:r>
                  <w:r>
                    <w:t>vertical</w:t>
                  </w:r>
                  <w:r>
                    <w:rPr>
                      <w:spacing w:val="4"/>
                    </w:rPr>
                    <w:t xml:space="preserve"> </w:t>
                  </w:r>
                  <w:r>
                    <w:t>toute</w:t>
                  </w:r>
                  <w:r>
                    <w:rPr>
                      <w:spacing w:val="4"/>
                    </w:rPr>
                    <w:t xml:space="preserve"> </w:t>
                  </w:r>
                  <w:r>
                    <w:t>hauteur</w:t>
                  </w:r>
                  <w:r>
                    <w:rPr>
                      <w:spacing w:val="4"/>
                    </w:rPr>
                    <w:t xml:space="preserve"> </w:t>
                  </w:r>
                  <w:r>
                    <w:t>des</w:t>
                  </w:r>
                  <w:r>
                    <w:rPr>
                      <w:spacing w:val="4"/>
                    </w:rPr>
                    <w:t xml:space="preserve"> </w:t>
                  </w:r>
                  <w:r>
                    <w:t>brides</w:t>
                  </w:r>
                  <w:r>
                    <w:rPr>
                      <w:spacing w:val="5"/>
                    </w:rPr>
                    <w:t xml:space="preserve"> </w:t>
                  </w:r>
                  <w:r>
                    <w:t>aluminium</w:t>
                  </w:r>
                  <w:r>
                    <w:rPr>
                      <w:spacing w:val="4"/>
                    </w:rPr>
                    <w:t xml:space="preserve"> </w:t>
                  </w:r>
                  <w:r>
                    <w:t>de</w:t>
                  </w:r>
                  <w:r>
                    <w:rPr>
                      <w:spacing w:val="4"/>
                    </w:rPr>
                    <w:t xml:space="preserve"> </w:t>
                  </w:r>
                  <w:r>
                    <w:t>fixation</w:t>
                  </w:r>
                  <w:r>
                    <w:rPr>
                      <w:spacing w:val="4"/>
                    </w:rPr>
                    <w:t xml:space="preserve"> </w:t>
                  </w:r>
                  <w:r>
                    <w:t>du</w:t>
                  </w:r>
                  <w:r>
                    <w:rPr>
                      <w:spacing w:val="4"/>
                    </w:rPr>
                    <w:t xml:space="preserve"> </w:t>
                  </w:r>
                  <w:r>
                    <w:t>panneau</w:t>
                  </w:r>
                  <w:r>
                    <w:rPr>
                      <w:spacing w:val="4"/>
                    </w:rPr>
                    <w:t xml:space="preserve"> </w:t>
                  </w:r>
                  <w:r>
                    <w:t>de</w:t>
                  </w:r>
                  <w:r>
                    <w:rPr>
                      <w:spacing w:val="5"/>
                    </w:rPr>
                    <w:t xml:space="preserve"> </w:t>
                  </w:r>
                  <w:r>
                    <w:rPr>
                      <w:spacing w:val="-2"/>
                    </w:rPr>
                    <w:t>remplissage.</w:t>
                  </w:r>
                </w:p>
                <w:p w:rsidR="00E947F1" w:rsidRDefault="00E947F1" w:rsidP="00E947F1">
                  <w:pPr>
                    <w:pStyle w:val="Corpsdetexte"/>
                    <w:numPr>
                      <w:ilvl w:val="0"/>
                      <w:numId w:val="2"/>
                    </w:numPr>
                    <w:tabs>
                      <w:tab w:val="left" w:pos="304"/>
                    </w:tabs>
                    <w:spacing w:line="216" w:lineRule="auto"/>
                  </w:pPr>
                  <w:r>
                    <w:t>Main</w:t>
                  </w:r>
                  <w:r>
                    <w:rPr>
                      <w:spacing w:val="4"/>
                    </w:rPr>
                    <w:t xml:space="preserve"> </w:t>
                  </w:r>
                  <w:r>
                    <w:t>courante,</w:t>
                  </w:r>
                  <w:r>
                    <w:rPr>
                      <w:spacing w:val="-3"/>
                    </w:rPr>
                    <w:t xml:space="preserve"> </w:t>
                  </w:r>
                  <w:r>
                    <w:t>lisses</w:t>
                  </w:r>
                  <w:r>
                    <w:rPr>
                      <w:spacing w:val="4"/>
                    </w:rPr>
                    <w:t xml:space="preserve"> </w:t>
                  </w:r>
                  <w:r>
                    <w:t>intermédiaires</w:t>
                  </w:r>
                  <w:r>
                    <w:rPr>
                      <w:spacing w:val="4"/>
                    </w:rPr>
                    <w:t xml:space="preserve"> </w:t>
                  </w:r>
                  <w:r>
                    <w:t>et</w:t>
                  </w:r>
                  <w:r>
                    <w:rPr>
                      <w:spacing w:val="4"/>
                    </w:rPr>
                    <w:t xml:space="preserve"> </w:t>
                  </w:r>
                  <w:r>
                    <w:t>profils</w:t>
                  </w:r>
                  <w:r>
                    <w:rPr>
                      <w:spacing w:val="4"/>
                    </w:rPr>
                    <w:t xml:space="preserve"> </w:t>
                  </w:r>
                  <w:r>
                    <w:t>d’encadrement</w:t>
                  </w:r>
                  <w:r>
                    <w:rPr>
                      <w:spacing w:val="4"/>
                    </w:rPr>
                    <w:t xml:space="preserve"> </w:t>
                  </w:r>
                  <w:r>
                    <w:t>de</w:t>
                  </w:r>
                  <w:r>
                    <w:rPr>
                      <w:spacing w:val="4"/>
                    </w:rPr>
                    <w:t xml:space="preserve"> </w:t>
                  </w:r>
                  <w:r>
                    <w:t>sections</w:t>
                  </w:r>
                  <w:r>
                    <w:rPr>
                      <w:spacing w:val="4"/>
                    </w:rPr>
                    <w:t xml:space="preserve"> </w:t>
                  </w:r>
                  <w:r>
                    <w:rPr>
                      <w:spacing w:val="-2"/>
                    </w:rPr>
                    <w:t>circulaires.</w:t>
                  </w:r>
                </w:p>
                <w:p w:rsidR="00E947F1" w:rsidRDefault="00E947F1" w:rsidP="00E947F1">
                  <w:pPr>
                    <w:pStyle w:val="Corpsdetexte"/>
                    <w:numPr>
                      <w:ilvl w:val="0"/>
                      <w:numId w:val="2"/>
                    </w:numPr>
                    <w:tabs>
                      <w:tab w:val="left" w:pos="304"/>
                    </w:tabs>
                    <w:spacing w:line="216"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4"/>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E947F1" w:rsidRDefault="00E947F1" w:rsidP="00E947F1">
                  <w:pPr>
                    <w:pStyle w:val="Corpsdetexte"/>
                    <w:numPr>
                      <w:ilvl w:val="0"/>
                      <w:numId w:val="2"/>
                    </w:numPr>
                    <w:tabs>
                      <w:tab w:val="left" w:pos="304"/>
                    </w:tabs>
                    <w:spacing w:before="97" w:line="216" w:lineRule="auto"/>
                  </w:pPr>
                  <w:r>
                    <w:t>Toute</w:t>
                  </w:r>
                  <w:r>
                    <w:rPr>
                      <w:spacing w:val="-1"/>
                    </w:rPr>
                    <w:t xml:space="preserve"> </w:t>
                  </w:r>
                  <w:r>
                    <w:t>la</w:t>
                  </w:r>
                  <w:r>
                    <w:rPr>
                      <w:spacing w:val="2"/>
                    </w:rPr>
                    <w:t xml:space="preserve"> </w:t>
                  </w:r>
                  <w:r>
                    <w:t>visserie</w:t>
                  </w:r>
                  <w:r>
                    <w:rPr>
                      <w:spacing w:val="2"/>
                    </w:rPr>
                    <w:t xml:space="preserve"> </w:t>
                  </w:r>
                  <w:r>
                    <w:t>est</w:t>
                  </w:r>
                  <w:r>
                    <w:rPr>
                      <w:spacing w:val="1"/>
                    </w:rPr>
                    <w:t xml:space="preserve"> </w:t>
                  </w:r>
                  <w:r>
                    <w:t>en</w:t>
                  </w:r>
                  <w:r>
                    <w:rPr>
                      <w:spacing w:val="2"/>
                    </w:rPr>
                    <w:t xml:space="preserve"> </w:t>
                  </w:r>
                  <w:r>
                    <w:t>acier</w:t>
                  </w:r>
                  <w:r>
                    <w:rPr>
                      <w:spacing w:val="2"/>
                    </w:rPr>
                    <w:t xml:space="preserve"> </w:t>
                  </w:r>
                  <w:r>
                    <w:rPr>
                      <w:spacing w:val="-2"/>
                    </w:rPr>
                    <w:t>inoxydable.</w:t>
                  </w:r>
                </w:p>
                <w:p w:rsidR="00E947F1" w:rsidRDefault="00E947F1" w:rsidP="00E947F1">
                  <w:pPr>
                    <w:pStyle w:val="Corpsdetexte"/>
                    <w:tabs>
                      <w:tab w:val="left" w:pos="134"/>
                    </w:tabs>
                    <w:spacing w:before="72" w:line="216" w:lineRule="auto"/>
                    <w:ind w:right="9"/>
                    <w:jc w:val="both"/>
                  </w:pPr>
                </w:p>
                <w:p w:rsidR="00E947F1" w:rsidRDefault="00E947F1" w:rsidP="00E947F1">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E947F1" w:rsidRDefault="00E947F1" w:rsidP="00E947F1">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E947F1" w:rsidRDefault="00E947F1" w:rsidP="00E947F1">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E947F1" w:rsidRDefault="00E947F1" w:rsidP="00E947F1">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E947F1" w:rsidRDefault="00E947F1" w:rsidP="00E947F1">
                  <w:pPr>
                    <w:pStyle w:val="Corpsdetexte"/>
                    <w:tabs>
                      <w:tab w:val="left" w:pos="134"/>
                    </w:tabs>
                    <w:spacing w:before="72" w:line="216" w:lineRule="auto"/>
                    <w:ind w:right="9"/>
                    <w:jc w:val="both"/>
                  </w:pPr>
                </w:p>
              </w:txbxContent>
            </v:textbox>
            <w10:wrap anchorx="page" anchory="page"/>
          </v:shape>
        </w:pict>
      </w:r>
      <w:r w:rsidR="00000000">
        <w:rPr>
          <w:noProof/>
        </w:rPr>
        <w:drawing>
          <wp:anchor distT="0" distB="0" distL="0" distR="0" simplePos="0" relativeHeight="487514624"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5136"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5648"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800320;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9808;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9296;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8784;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54.85pt;height:14.65pt;z-index:-15798272;mso-wrap-style:square;mso-wrap-edited:f;mso-width-percent:0;mso-height-percent:0;mso-position-horizontal-relative:page;mso-position-vertical-relative:page;mso-width-percent:0;mso-height-percent:0;v-text-anchor:top" filled="f" stroked="f">
            <v:textbox inset="0,0,0,0">
              <w:txbxContent>
                <w:p w:rsidR="001744E1"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8"/>
                      <w:sz w:val="20"/>
                    </w:rPr>
                    <w:t xml:space="preserve"> </w:t>
                  </w:r>
                  <w:r>
                    <w:rPr>
                      <w:rFonts w:ascii="ITCAvantGardeStd-Demi" w:hAnsi="ITCAvantGardeStd-Demi"/>
                      <w:b/>
                      <w:color w:val="FFFFFF"/>
                      <w:sz w:val="20"/>
                    </w:rPr>
                    <w:t>AVEC</w:t>
                  </w:r>
                  <w:r>
                    <w:rPr>
                      <w:rFonts w:ascii="ITCAvantGardeStd-Demi" w:hAnsi="ITCAvantGardeStd-Demi"/>
                      <w:b/>
                      <w:color w:val="FFFFFF"/>
                      <w:spacing w:val="-11"/>
                      <w:sz w:val="20"/>
                    </w:rPr>
                    <w:t xml:space="preserve"> </w:t>
                  </w:r>
                  <w:r>
                    <w:rPr>
                      <w:rFonts w:ascii="ITCAvantGardeStd-Demi" w:hAnsi="ITCAvantGardeStd-Demi"/>
                      <w:b/>
                      <w:color w:val="FFFFFF"/>
                      <w:sz w:val="20"/>
                    </w:rPr>
                    <w:t>REMPLISSAGE</w:t>
                  </w:r>
                  <w:r>
                    <w:rPr>
                      <w:rFonts w:ascii="ITCAvantGardeStd-Demi" w:hAnsi="ITCAvantGardeStd-Demi"/>
                      <w:b/>
                      <w:color w:val="FFFFFF"/>
                      <w:spacing w:val="-9"/>
                      <w:sz w:val="20"/>
                    </w:rPr>
                    <w:t xml:space="preserve"> </w:t>
                  </w:r>
                  <w:r>
                    <w:rPr>
                      <w:rFonts w:ascii="ITCAvantGardeStd-Demi" w:hAnsi="ITCAvantGardeStd-Demi"/>
                      <w:b/>
                      <w:color w:val="FFFFFF"/>
                      <w:sz w:val="20"/>
                    </w:rPr>
                    <w:t>-</w:t>
                  </w:r>
                  <w:r>
                    <w:rPr>
                      <w:rFonts w:ascii="ITCAvantGardeStd-Demi" w:hAnsi="ITCAvantGardeStd-Demi"/>
                      <w:b/>
                      <w:color w:val="FFFFFF"/>
                      <w:spacing w:val="-9"/>
                      <w:sz w:val="20"/>
                    </w:rPr>
                    <w:t xml:space="preserve"> </w:t>
                  </w:r>
                  <w:r>
                    <w:rPr>
                      <w:rFonts w:ascii="ITCAvantGardeStd-Demi" w:hAnsi="ITCAvantGardeStd-Demi"/>
                      <w:b/>
                      <w:color w:val="FFFFFF"/>
                      <w:sz w:val="20"/>
                    </w:rPr>
                    <w:t>MODÈLE</w:t>
                  </w:r>
                  <w:r>
                    <w:rPr>
                      <w:rFonts w:ascii="ITCAvantGardeStd-Demi" w:hAnsi="ITCAvantGardeStd-Demi"/>
                      <w:b/>
                      <w:color w:val="FFFFFF"/>
                      <w:spacing w:val="-15"/>
                      <w:sz w:val="20"/>
                    </w:rPr>
                    <w:t xml:space="preserve"> </w:t>
                  </w:r>
                  <w:r>
                    <w:rPr>
                      <w:rFonts w:ascii="ITCAvantGardeStd-Demi" w:hAnsi="ITCAvantGardeStd-Demi"/>
                      <w:b/>
                      <w:color w:val="FFFFFF"/>
                      <w:spacing w:val="-4"/>
                      <w:sz w:val="20"/>
                    </w:rPr>
                    <w:t>ATHYS</w:t>
                  </w:r>
                </w:p>
              </w:txbxContent>
            </v:textbox>
            <w10:wrap anchorx="page" anchory="page"/>
          </v:shape>
        </w:pict>
      </w:r>
      <w:r>
        <w:pict>
          <v:shape id="docshape12" o:spid="_x0000_s1032" type="#_x0000_t202" alt="" style="position:absolute;margin-left:63.9pt;margin-top:40.2pt;width:467.4pt;height:37.85pt;z-index:-15797760;mso-wrap-style:square;mso-wrap-edited:f;mso-width-percent:0;mso-height-percent:0;mso-position-horizontal-relative:page;mso-position-vertical-relative:page;mso-width-percent:0;mso-height-percent:0;v-text-anchor:top" filled="f" stroked="f">
            <v:textbox inset="0,0,0,0">
              <w:txbxContent>
                <w:p w:rsidR="001744E1"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1744E1"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ATHYS</w:t>
                  </w:r>
                </w:p>
              </w:txbxContent>
            </v:textbox>
            <w10:wrap anchorx="page" anchory="page"/>
          </v:shape>
        </w:pict>
      </w:r>
      <w:r>
        <w:pict>
          <v:shape id="docshape18" o:spid="_x0000_s1031" type="#_x0000_t202" alt="" style="position:absolute;margin-left:572pt;margin-top:169.05pt;width:13.85pt;height:490.75pt;z-index:-15794688;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1744E1"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1744E1"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4176;mso-wrap-style:square;mso-wrap-edited:f;mso-width-percent:0;mso-height-percent:0;mso-position-horizontal-relative:page;mso-position-vertical-relative:page;mso-width-percent:0;mso-height-percent:0;v-text-anchor:top" filled="f" stroked="f">
            <v:textbox inset="0,0,0,0">
              <w:txbxContent>
                <w:p w:rsidR="001744E1"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1744E1"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3664;mso-wrap-style:square;mso-wrap-edited:f;mso-width-percent:0;mso-height-percent:0;mso-position-horizontal-relative:page;mso-position-vertical-relative:page;mso-width-percent:0;mso-height-percent:0;v-text-anchor:top" filled="f" stroked="f">
            <v:textbox inset="0,0,0,0">
              <w:txbxContent>
                <w:p w:rsidR="001744E1" w:rsidRDefault="001744E1">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3152;mso-wrap-style:square;mso-wrap-edited:f;mso-width-percent:0;mso-height-percent:0;mso-position-horizontal-relative:page;mso-position-vertical-relative:page;mso-width-percent:0;mso-height-percent:0;v-text-anchor:top" filled="f" stroked="f">
            <v:textbox inset="0,0,0,0">
              <w:txbxContent>
                <w:p w:rsidR="001744E1" w:rsidRDefault="001744E1">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2640;mso-wrap-style:square;mso-wrap-edited:f;mso-width-percent:0;mso-height-percent:0;mso-position-horizontal-relative:page;mso-position-vertical-relative:page;mso-width-percent:0;mso-height-percent:0;v-text-anchor:top" filled="f" stroked="f">
            <v:textbox inset="0,0,0,0">
              <w:txbxContent>
                <w:p w:rsidR="001744E1" w:rsidRDefault="001744E1">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2128;mso-wrap-style:square;mso-wrap-edited:f;mso-width-percent:0;mso-height-percent:0;mso-position-horizontal-relative:page;mso-position-vertical-relative:page;mso-width-percent:0;mso-height-percent:0;v-text-anchor:top" filled="f" stroked="f">
            <v:textbox inset="0,0,0,0">
              <w:txbxContent>
                <w:p w:rsidR="001744E1" w:rsidRDefault="001744E1">
                  <w:pPr>
                    <w:pStyle w:val="Corpsdetexte"/>
                    <w:spacing w:before="4"/>
                    <w:ind w:left="40" w:firstLine="0"/>
                    <w:rPr>
                      <w:rFonts w:ascii="Times New Roman"/>
                      <w:sz w:val="17"/>
                    </w:rPr>
                  </w:pPr>
                </w:p>
              </w:txbxContent>
            </v:textbox>
            <w10:wrap anchorx="page" anchory="page"/>
          </v:shape>
        </w:pict>
      </w:r>
    </w:p>
    <w:sectPr w:rsidR="001744E1">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0DA"/>
    <w:multiLevelType w:val="hybridMultilevel"/>
    <w:tmpl w:val="0F86C5C2"/>
    <w:lvl w:ilvl="0" w:tplc="447CAC8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9F46EC6E">
      <w:numFmt w:val="bullet"/>
      <w:lvlText w:val="•"/>
      <w:lvlJc w:val="left"/>
      <w:pPr>
        <w:ind w:left="1072" w:hanging="114"/>
      </w:pPr>
      <w:rPr>
        <w:rFonts w:hint="default"/>
        <w:lang w:val="fr-FR" w:eastAsia="en-US" w:bidi="ar-SA"/>
      </w:rPr>
    </w:lvl>
    <w:lvl w:ilvl="2" w:tplc="D9CC0266">
      <w:numFmt w:val="bullet"/>
      <w:lvlText w:val="•"/>
      <w:lvlJc w:val="left"/>
      <w:pPr>
        <w:ind w:left="2005" w:hanging="114"/>
      </w:pPr>
      <w:rPr>
        <w:rFonts w:hint="default"/>
        <w:lang w:val="fr-FR" w:eastAsia="en-US" w:bidi="ar-SA"/>
      </w:rPr>
    </w:lvl>
    <w:lvl w:ilvl="3" w:tplc="41B41F4E">
      <w:numFmt w:val="bullet"/>
      <w:lvlText w:val="•"/>
      <w:lvlJc w:val="left"/>
      <w:pPr>
        <w:ind w:left="2937" w:hanging="114"/>
      </w:pPr>
      <w:rPr>
        <w:rFonts w:hint="default"/>
        <w:lang w:val="fr-FR" w:eastAsia="en-US" w:bidi="ar-SA"/>
      </w:rPr>
    </w:lvl>
    <w:lvl w:ilvl="4" w:tplc="63D2D8B6">
      <w:numFmt w:val="bullet"/>
      <w:lvlText w:val="•"/>
      <w:lvlJc w:val="left"/>
      <w:pPr>
        <w:ind w:left="3870" w:hanging="114"/>
      </w:pPr>
      <w:rPr>
        <w:rFonts w:hint="default"/>
        <w:lang w:val="fr-FR" w:eastAsia="en-US" w:bidi="ar-SA"/>
      </w:rPr>
    </w:lvl>
    <w:lvl w:ilvl="5" w:tplc="6038B864">
      <w:numFmt w:val="bullet"/>
      <w:lvlText w:val="•"/>
      <w:lvlJc w:val="left"/>
      <w:pPr>
        <w:ind w:left="4802" w:hanging="114"/>
      </w:pPr>
      <w:rPr>
        <w:rFonts w:hint="default"/>
        <w:lang w:val="fr-FR" w:eastAsia="en-US" w:bidi="ar-SA"/>
      </w:rPr>
    </w:lvl>
    <w:lvl w:ilvl="6" w:tplc="86F00CC8">
      <w:numFmt w:val="bullet"/>
      <w:lvlText w:val="•"/>
      <w:lvlJc w:val="left"/>
      <w:pPr>
        <w:ind w:left="5735" w:hanging="114"/>
      </w:pPr>
      <w:rPr>
        <w:rFonts w:hint="default"/>
        <w:lang w:val="fr-FR" w:eastAsia="en-US" w:bidi="ar-SA"/>
      </w:rPr>
    </w:lvl>
    <w:lvl w:ilvl="7" w:tplc="991C5266">
      <w:numFmt w:val="bullet"/>
      <w:lvlText w:val="•"/>
      <w:lvlJc w:val="left"/>
      <w:pPr>
        <w:ind w:left="6667" w:hanging="114"/>
      </w:pPr>
      <w:rPr>
        <w:rFonts w:hint="default"/>
        <w:lang w:val="fr-FR" w:eastAsia="en-US" w:bidi="ar-SA"/>
      </w:rPr>
    </w:lvl>
    <w:lvl w:ilvl="8" w:tplc="7C84448C">
      <w:numFmt w:val="bullet"/>
      <w:lvlText w:val="•"/>
      <w:lvlJc w:val="left"/>
      <w:pPr>
        <w:ind w:left="7600" w:hanging="114"/>
      </w:pPr>
      <w:rPr>
        <w:rFonts w:hint="default"/>
        <w:lang w:val="fr-FR" w:eastAsia="en-US" w:bidi="ar-SA"/>
      </w:rPr>
    </w:lvl>
  </w:abstractNum>
  <w:abstractNum w:abstractNumId="1" w15:restartNumberingAfterBreak="0">
    <w:nsid w:val="1EF43CD8"/>
    <w:multiLevelType w:val="hybridMultilevel"/>
    <w:tmpl w:val="FC0611D6"/>
    <w:lvl w:ilvl="0" w:tplc="9312A6C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EEA5AEA">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44EA3656">
      <w:numFmt w:val="bullet"/>
      <w:lvlText w:val="•"/>
      <w:lvlJc w:val="left"/>
      <w:pPr>
        <w:ind w:left="1400" w:hanging="138"/>
      </w:pPr>
      <w:rPr>
        <w:rFonts w:hint="default"/>
        <w:lang w:val="fr-FR" w:eastAsia="en-US" w:bidi="ar-SA"/>
      </w:rPr>
    </w:lvl>
    <w:lvl w:ilvl="3" w:tplc="D9B4601E">
      <w:numFmt w:val="bullet"/>
      <w:lvlText w:val="•"/>
      <w:lvlJc w:val="left"/>
      <w:pPr>
        <w:ind w:left="2521" w:hanging="138"/>
      </w:pPr>
      <w:rPr>
        <w:rFonts w:hint="default"/>
        <w:lang w:val="fr-FR" w:eastAsia="en-US" w:bidi="ar-SA"/>
      </w:rPr>
    </w:lvl>
    <w:lvl w:ilvl="4" w:tplc="D8108774">
      <w:numFmt w:val="bullet"/>
      <w:lvlText w:val="•"/>
      <w:lvlJc w:val="left"/>
      <w:pPr>
        <w:ind w:left="3641" w:hanging="138"/>
      </w:pPr>
      <w:rPr>
        <w:rFonts w:hint="default"/>
        <w:lang w:val="fr-FR" w:eastAsia="en-US" w:bidi="ar-SA"/>
      </w:rPr>
    </w:lvl>
    <w:lvl w:ilvl="5" w:tplc="F550B28A">
      <w:numFmt w:val="bullet"/>
      <w:lvlText w:val="•"/>
      <w:lvlJc w:val="left"/>
      <w:pPr>
        <w:ind w:left="4762" w:hanging="138"/>
      </w:pPr>
      <w:rPr>
        <w:rFonts w:hint="default"/>
        <w:lang w:val="fr-FR" w:eastAsia="en-US" w:bidi="ar-SA"/>
      </w:rPr>
    </w:lvl>
    <w:lvl w:ilvl="6" w:tplc="0FD22AD6">
      <w:numFmt w:val="bullet"/>
      <w:lvlText w:val="•"/>
      <w:lvlJc w:val="left"/>
      <w:pPr>
        <w:ind w:left="5882" w:hanging="138"/>
      </w:pPr>
      <w:rPr>
        <w:rFonts w:hint="default"/>
        <w:lang w:val="fr-FR" w:eastAsia="en-US" w:bidi="ar-SA"/>
      </w:rPr>
    </w:lvl>
    <w:lvl w:ilvl="7" w:tplc="A216A60E">
      <w:numFmt w:val="bullet"/>
      <w:lvlText w:val="•"/>
      <w:lvlJc w:val="left"/>
      <w:pPr>
        <w:ind w:left="7003" w:hanging="138"/>
      </w:pPr>
      <w:rPr>
        <w:rFonts w:hint="default"/>
        <w:lang w:val="fr-FR" w:eastAsia="en-US" w:bidi="ar-SA"/>
      </w:rPr>
    </w:lvl>
    <w:lvl w:ilvl="8" w:tplc="E4F40448">
      <w:numFmt w:val="bullet"/>
      <w:lvlText w:val="•"/>
      <w:lvlJc w:val="left"/>
      <w:pPr>
        <w:ind w:left="8123" w:hanging="138"/>
      </w:pPr>
      <w:rPr>
        <w:rFonts w:hint="default"/>
        <w:lang w:val="fr-FR" w:eastAsia="en-US" w:bidi="ar-SA"/>
      </w:rPr>
    </w:lvl>
  </w:abstractNum>
  <w:abstractNum w:abstractNumId="2" w15:restartNumberingAfterBreak="0">
    <w:nsid w:val="3A755CE1"/>
    <w:multiLevelType w:val="hybridMultilevel"/>
    <w:tmpl w:val="D00848A6"/>
    <w:lvl w:ilvl="0" w:tplc="718CA102">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3ADA190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677EA512">
      <w:numFmt w:val="bullet"/>
      <w:lvlText w:val="•"/>
      <w:lvlJc w:val="left"/>
      <w:pPr>
        <w:ind w:left="1396" w:hanging="114"/>
      </w:pPr>
      <w:rPr>
        <w:rFonts w:hint="default"/>
        <w:lang w:val="fr-FR" w:eastAsia="en-US" w:bidi="ar-SA"/>
      </w:rPr>
    </w:lvl>
    <w:lvl w:ilvl="3" w:tplc="190E8152">
      <w:numFmt w:val="bullet"/>
      <w:lvlText w:val="•"/>
      <w:lvlJc w:val="left"/>
      <w:pPr>
        <w:ind w:left="2393" w:hanging="114"/>
      </w:pPr>
      <w:rPr>
        <w:rFonts w:hint="default"/>
        <w:lang w:val="fr-FR" w:eastAsia="en-US" w:bidi="ar-SA"/>
      </w:rPr>
    </w:lvl>
    <w:lvl w:ilvl="4" w:tplc="ADB46346">
      <w:numFmt w:val="bullet"/>
      <w:lvlText w:val="•"/>
      <w:lvlJc w:val="left"/>
      <w:pPr>
        <w:ind w:left="3390" w:hanging="114"/>
      </w:pPr>
      <w:rPr>
        <w:rFonts w:hint="default"/>
        <w:lang w:val="fr-FR" w:eastAsia="en-US" w:bidi="ar-SA"/>
      </w:rPr>
    </w:lvl>
    <w:lvl w:ilvl="5" w:tplc="DA7A3DDC">
      <w:numFmt w:val="bullet"/>
      <w:lvlText w:val="•"/>
      <w:lvlJc w:val="left"/>
      <w:pPr>
        <w:ind w:left="4386" w:hanging="114"/>
      </w:pPr>
      <w:rPr>
        <w:rFonts w:hint="default"/>
        <w:lang w:val="fr-FR" w:eastAsia="en-US" w:bidi="ar-SA"/>
      </w:rPr>
    </w:lvl>
    <w:lvl w:ilvl="6" w:tplc="7D3626BC">
      <w:numFmt w:val="bullet"/>
      <w:lvlText w:val="•"/>
      <w:lvlJc w:val="left"/>
      <w:pPr>
        <w:ind w:left="5383" w:hanging="114"/>
      </w:pPr>
      <w:rPr>
        <w:rFonts w:hint="default"/>
        <w:lang w:val="fr-FR" w:eastAsia="en-US" w:bidi="ar-SA"/>
      </w:rPr>
    </w:lvl>
    <w:lvl w:ilvl="7" w:tplc="513861DE">
      <w:numFmt w:val="bullet"/>
      <w:lvlText w:val="•"/>
      <w:lvlJc w:val="left"/>
      <w:pPr>
        <w:ind w:left="6380" w:hanging="114"/>
      </w:pPr>
      <w:rPr>
        <w:rFonts w:hint="default"/>
        <w:lang w:val="fr-FR" w:eastAsia="en-US" w:bidi="ar-SA"/>
      </w:rPr>
    </w:lvl>
    <w:lvl w:ilvl="8" w:tplc="D826D9D0">
      <w:numFmt w:val="bullet"/>
      <w:lvlText w:val="•"/>
      <w:lvlJc w:val="left"/>
      <w:pPr>
        <w:ind w:left="7376" w:hanging="114"/>
      </w:pPr>
      <w:rPr>
        <w:rFonts w:hint="default"/>
        <w:lang w:val="fr-FR" w:eastAsia="en-US" w:bidi="ar-SA"/>
      </w:rPr>
    </w:lvl>
  </w:abstractNum>
  <w:abstractNum w:abstractNumId="3" w15:restartNumberingAfterBreak="0">
    <w:nsid w:val="6370192D"/>
    <w:multiLevelType w:val="hybridMultilevel"/>
    <w:tmpl w:val="37AC0B7C"/>
    <w:lvl w:ilvl="0" w:tplc="17D6C99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4120D946">
      <w:numFmt w:val="bullet"/>
      <w:lvlText w:val="•"/>
      <w:lvlJc w:val="left"/>
      <w:pPr>
        <w:ind w:left="1207" w:hanging="114"/>
      </w:pPr>
      <w:rPr>
        <w:rFonts w:hint="default"/>
        <w:lang w:val="fr-FR" w:eastAsia="en-US" w:bidi="ar-SA"/>
      </w:rPr>
    </w:lvl>
    <w:lvl w:ilvl="2" w:tplc="E0524204">
      <w:numFmt w:val="bullet"/>
      <w:lvlText w:val="•"/>
      <w:lvlJc w:val="left"/>
      <w:pPr>
        <w:ind w:left="2114" w:hanging="114"/>
      </w:pPr>
      <w:rPr>
        <w:rFonts w:hint="default"/>
        <w:lang w:val="fr-FR" w:eastAsia="en-US" w:bidi="ar-SA"/>
      </w:rPr>
    </w:lvl>
    <w:lvl w:ilvl="3" w:tplc="DE588A34">
      <w:numFmt w:val="bullet"/>
      <w:lvlText w:val="•"/>
      <w:lvlJc w:val="left"/>
      <w:pPr>
        <w:ind w:left="3021" w:hanging="114"/>
      </w:pPr>
      <w:rPr>
        <w:rFonts w:hint="default"/>
        <w:lang w:val="fr-FR" w:eastAsia="en-US" w:bidi="ar-SA"/>
      </w:rPr>
    </w:lvl>
    <w:lvl w:ilvl="4" w:tplc="8E8883CC">
      <w:numFmt w:val="bullet"/>
      <w:lvlText w:val="•"/>
      <w:lvlJc w:val="left"/>
      <w:pPr>
        <w:ind w:left="3928" w:hanging="114"/>
      </w:pPr>
      <w:rPr>
        <w:rFonts w:hint="default"/>
        <w:lang w:val="fr-FR" w:eastAsia="en-US" w:bidi="ar-SA"/>
      </w:rPr>
    </w:lvl>
    <w:lvl w:ilvl="5" w:tplc="C67ACFE2">
      <w:numFmt w:val="bullet"/>
      <w:lvlText w:val="•"/>
      <w:lvlJc w:val="left"/>
      <w:pPr>
        <w:ind w:left="4835" w:hanging="114"/>
      </w:pPr>
      <w:rPr>
        <w:rFonts w:hint="default"/>
        <w:lang w:val="fr-FR" w:eastAsia="en-US" w:bidi="ar-SA"/>
      </w:rPr>
    </w:lvl>
    <w:lvl w:ilvl="6" w:tplc="8DBA8896">
      <w:numFmt w:val="bullet"/>
      <w:lvlText w:val="•"/>
      <w:lvlJc w:val="left"/>
      <w:pPr>
        <w:ind w:left="5742" w:hanging="114"/>
      </w:pPr>
      <w:rPr>
        <w:rFonts w:hint="default"/>
        <w:lang w:val="fr-FR" w:eastAsia="en-US" w:bidi="ar-SA"/>
      </w:rPr>
    </w:lvl>
    <w:lvl w:ilvl="7" w:tplc="788284EC">
      <w:numFmt w:val="bullet"/>
      <w:lvlText w:val="•"/>
      <w:lvlJc w:val="left"/>
      <w:pPr>
        <w:ind w:left="6649" w:hanging="114"/>
      </w:pPr>
      <w:rPr>
        <w:rFonts w:hint="default"/>
        <w:lang w:val="fr-FR" w:eastAsia="en-US" w:bidi="ar-SA"/>
      </w:rPr>
    </w:lvl>
    <w:lvl w:ilvl="8" w:tplc="F9327978">
      <w:numFmt w:val="bullet"/>
      <w:lvlText w:val="•"/>
      <w:lvlJc w:val="left"/>
      <w:pPr>
        <w:ind w:left="7556" w:hanging="114"/>
      </w:pPr>
      <w:rPr>
        <w:rFonts w:hint="default"/>
        <w:lang w:val="fr-FR" w:eastAsia="en-US" w:bidi="ar-SA"/>
      </w:rPr>
    </w:lvl>
  </w:abstractNum>
  <w:abstractNum w:abstractNumId="4" w15:restartNumberingAfterBreak="0">
    <w:nsid w:val="73A856C7"/>
    <w:multiLevelType w:val="hybridMultilevel"/>
    <w:tmpl w:val="D0FA9886"/>
    <w:lvl w:ilvl="0" w:tplc="E65030B0">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68C1F7C">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5BFC6246">
      <w:numFmt w:val="bullet"/>
      <w:lvlText w:val="•"/>
      <w:lvlJc w:val="left"/>
      <w:pPr>
        <w:ind w:left="1396" w:hanging="209"/>
      </w:pPr>
      <w:rPr>
        <w:rFonts w:hint="default"/>
        <w:lang w:val="fr-FR" w:eastAsia="en-US" w:bidi="ar-SA"/>
      </w:rPr>
    </w:lvl>
    <w:lvl w:ilvl="3" w:tplc="ADD4306E">
      <w:numFmt w:val="bullet"/>
      <w:lvlText w:val="•"/>
      <w:lvlJc w:val="left"/>
      <w:pPr>
        <w:ind w:left="2393" w:hanging="209"/>
      </w:pPr>
      <w:rPr>
        <w:rFonts w:hint="default"/>
        <w:lang w:val="fr-FR" w:eastAsia="en-US" w:bidi="ar-SA"/>
      </w:rPr>
    </w:lvl>
    <w:lvl w:ilvl="4" w:tplc="42202E0C">
      <w:numFmt w:val="bullet"/>
      <w:lvlText w:val="•"/>
      <w:lvlJc w:val="left"/>
      <w:pPr>
        <w:ind w:left="3390" w:hanging="209"/>
      </w:pPr>
      <w:rPr>
        <w:rFonts w:hint="default"/>
        <w:lang w:val="fr-FR" w:eastAsia="en-US" w:bidi="ar-SA"/>
      </w:rPr>
    </w:lvl>
    <w:lvl w:ilvl="5" w:tplc="CB561F7C">
      <w:numFmt w:val="bullet"/>
      <w:lvlText w:val="•"/>
      <w:lvlJc w:val="left"/>
      <w:pPr>
        <w:ind w:left="4386" w:hanging="209"/>
      </w:pPr>
      <w:rPr>
        <w:rFonts w:hint="default"/>
        <w:lang w:val="fr-FR" w:eastAsia="en-US" w:bidi="ar-SA"/>
      </w:rPr>
    </w:lvl>
    <w:lvl w:ilvl="6" w:tplc="5B7620DE">
      <w:numFmt w:val="bullet"/>
      <w:lvlText w:val="•"/>
      <w:lvlJc w:val="left"/>
      <w:pPr>
        <w:ind w:left="5383" w:hanging="209"/>
      </w:pPr>
      <w:rPr>
        <w:rFonts w:hint="default"/>
        <w:lang w:val="fr-FR" w:eastAsia="en-US" w:bidi="ar-SA"/>
      </w:rPr>
    </w:lvl>
    <w:lvl w:ilvl="7" w:tplc="6008A004">
      <w:numFmt w:val="bullet"/>
      <w:lvlText w:val="•"/>
      <w:lvlJc w:val="left"/>
      <w:pPr>
        <w:ind w:left="6380" w:hanging="209"/>
      </w:pPr>
      <w:rPr>
        <w:rFonts w:hint="default"/>
        <w:lang w:val="fr-FR" w:eastAsia="en-US" w:bidi="ar-SA"/>
      </w:rPr>
    </w:lvl>
    <w:lvl w:ilvl="8" w:tplc="3E8014F4">
      <w:numFmt w:val="bullet"/>
      <w:lvlText w:val="•"/>
      <w:lvlJc w:val="left"/>
      <w:pPr>
        <w:ind w:left="7376" w:hanging="209"/>
      </w:pPr>
      <w:rPr>
        <w:rFonts w:hint="default"/>
        <w:lang w:val="fr-FR" w:eastAsia="en-US" w:bidi="ar-SA"/>
      </w:rPr>
    </w:lvl>
  </w:abstractNum>
  <w:num w:numId="1" w16cid:durableId="1991709841">
    <w:abstractNumId w:val="0"/>
  </w:num>
  <w:num w:numId="2" w16cid:durableId="469635161">
    <w:abstractNumId w:val="3"/>
  </w:num>
  <w:num w:numId="3" w16cid:durableId="1496260941">
    <w:abstractNumId w:val="2"/>
  </w:num>
  <w:num w:numId="4" w16cid:durableId="751898360">
    <w:abstractNumId w:val="4"/>
  </w:num>
  <w:num w:numId="5" w16cid:durableId="194081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744E1"/>
    <w:rsid w:val="001744E1"/>
    <w:rsid w:val="00DA0175"/>
    <w:rsid w:val="00E947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A35EC82"/>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2023-06-02T06:13:00Z</dcterms:created>
  <dcterms:modified xsi:type="dcterms:W3CDTF">2023-06-02T06:15:00Z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