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ind w:firstLine="0"/>
        <w:rPr>
          <w:rFonts w:ascii="Times New Roman"/>
          <w:sz w:val="14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7264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6240" coordorigin="0,0" coordsize="11906,4349">
            <v:rect style="position:absolute;left:0;top:0;width:11906;height:681" filled="true" fillcolor="#919ba6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94"/>
        <w:ind w:left="226" w:right="0" w:firstLine="0"/>
        <w:jc w:val="left"/>
        <w:rPr>
          <w:b/>
          <w:sz w:val="20"/>
        </w:rPr>
      </w:pPr>
      <w:r>
        <w:rPr>
          <w:b/>
          <w:color w:val="FFFFFF"/>
          <w:sz w:val="20"/>
        </w:rPr>
        <w:t>GARDE-CORPS À BARREAUDAGE FILANT – MODÈLE ACIAL</w:t>
      </w:r>
    </w:p>
    <w:p>
      <w:pPr>
        <w:pStyle w:val="BodyText"/>
        <w:spacing w:before="5"/>
        <w:ind w:firstLine="0"/>
        <w:rPr>
          <w:b/>
          <w:sz w:val="26"/>
        </w:rPr>
      </w:pPr>
    </w:p>
    <w:p>
      <w:pPr>
        <w:spacing w:line="405" w:lineRule="exact" w:before="1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À BARREAUDAGE - MODÈLE </w:t>
      </w:r>
      <w:r>
        <w:rPr>
          <w:rFonts w:ascii="Century Gothic" w:hAnsi="Century Gothic"/>
          <w:b/>
        </w:rPr>
        <w:t>ACIAL</w:t>
      </w:r>
    </w:p>
    <w:p>
      <w:pPr>
        <w:pStyle w:val="BodyText"/>
        <w:spacing w:before="0"/>
        <w:ind w:firstLine="0"/>
        <w:rPr>
          <w:rFonts w:ascii="Century Gothic"/>
          <w:b/>
          <w:sz w:val="20"/>
        </w:rPr>
      </w:pPr>
    </w:p>
    <w:p>
      <w:pPr>
        <w:pStyle w:val="BodyText"/>
        <w:spacing w:before="4"/>
        <w:ind w:firstLine="0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 w:firstLine="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4"/>
        <w:ind w:firstLine="0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59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ind w:firstLine="0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6"/>
          <w:w w:val="95"/>
          <w:sz w:val="18"/>
        </w:rPr>
        <w:t> </w:t>
      </w:r>
      <w:r>
        <w:rPr>
          <w:b/>
          <w:w w:val="95"/>
          <w:sz w:val="18"/>
        </w:rPr>
        <w:t>ACIAL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BodyText"/>
        <w:spacing w:line="249" w:lineRule="auto" w:before="65"/>
        <w:ind w:left="397" w:right="785" w:hanging="114"/>
      </w:pPr>
      <w:r>
        <w:rPr>
          <w:w w:val="85"/>
        </w:rPr>
        <w:t>-</w:t>
      </w:r>
      <w:r>
        <w:rPr>
          <w:spacing w:val="-5"/>
          <w:w w:val="85"/>
        </w:rPr>
        <w:t> </w:t>
      </w:r>
      <w:r>
        <w:rPr>
          <w:w w:val="85"/>
        </w:rPr>
        <w:t>Butant</w:t>
      </w:r>
      <w:r>
        <w:rPr>
          <w:spacing w:val="-4"/>
          <w:w w:val="85"/>
        </w:rPr>
        <w:t> </w:t>
      </w:r>
      <w:r>
        <w:rPr>
          <w:w w:val="85"/>
        </w:rPr>
        <w:t>sous</w:t>
      </w:r>
      <w:r>
        <w:rPr>
          <w:spacing w:val="-4"/>
          <w:w w:val="85"/>
        </w:rPr>
        <w:t> </w:t>
      </w:r>
      <w:r>
        <w:rPr>
          <w:w w:val="85"/>
        </w:rPr>
        <w:t>main</w:t>
      </w:r>
      <w:r>
        <w:rPr>
          <w:spacing w:val="-4"/>
          <w:w w:val="85"/>
        </w:rPr>
        <w:t> </w:t>
      </w:r>
      <w:r>
        <w:rPr>
          <w:w w:val="85"/>
        </w:rPr>
        <w:t>courante</w:t>
      </w:r>
      <w:r>
        <w:rPr>
          <w:spacing w:val="-4"/>
          <w:w w:val="85"/>
        </w:rPr>
        <w:t> </w:t>
      </w:r>
      <w:r>
        <w:rPr>
          <w:w w:val="85"/>
        </w:rPr>
        <w:t>R446</w:t>
      </w:r>
      <w:r>
        <w:rPr>
          <w:spacing w:val="-4"/>
          <w:w w:val="85"/>
        </w:rPr>
        <w:t> </w:t>
      </w:r>
      <w:r>
        <w:rPr>
          <w:w w:val="85"/>
        </w:rPr>
        <w:t>(85x32),</w:t>
      </w:r>
      <w:r>
        <w:rPr>
          <w:spacing w:val="-10"/>
          <w:w w:val="85"/>
        </w:rPr>
        <w:t> </w:t>
      </w:r>
      <w:r>
        <w:rPr>
          <w:w w:val="85"/>
        </w:rPr>
        <w:t>R346</w:t>
      </w:r>
      <w:r>
        <w:rPr>
          <w:spacing w:val="-4"/>
          <w:w w:val="85"/>
        </w:rPr>
        <w:t> </w:t>
      </w:r>
      <w:r>
        <w:rPr>
          <w:w w:val="85"/>
        </w:rPr>
        <w:t>(51x40),</w:t>
      </w:r>
      <w:r>
        <w:rPr>
          <w:spacing w:val="-9"/>
          <w:w w:val="85"/>
        </w:rPr>
        <w:t> </w:t>
      </w:r>
      <w:r>
        <w:rPr>
          <w:w w:val="85"/>
        </w:rPr>
        <w:t>R344</w:t>
      </w:r>
      <w:r>
        <w:rPr>
          <w:spacing w:val="-4"/>
          <w:w w:val="85"/>
        </w:rPr>
        <w:t> </w:t>
      </w:r>
      <w:r>
        <w:rPr>
          <w:w w:val="85"/>
        </w:rPr>
        <w:t>(70x50),</w:t>
      </w:r>
      <w:r>
        <w:rPr>
          <w:spacing w:val="-10"/>
          <w:w w:val="85"/>
        </w:rPr>
        <w:t> </w:t>
      </w:r>
      <w:r>
        <w:rPr>
          <w:w w:val="85"/>
        </w:rPr>
        <w:t>R560</w:t>
      </w:r>
      <w:r>
        <w:rPr>
          <w:spacing w:val="-4"/>
          <w:w w:val="85"/>
        </w:rPr>
        <w:t> </w:t>
      </w:r>
      <w:r>
        <w:rPr>
          <w:w w:val="85"/>
        </w:rPr>
        <w:t>(51x50),</w:t>
      </w:r>
      <w:r>
        <w:rPr>
          <w:spacing w:val="-9"/>
          <w:w w:val="85"/>
        </w:rPr>
        <w:t> </w:t>
      </w:r>
      <w:r>
        <w:rPr>
          <w:w w:val="85"/>
        </w:rPr>
        <w:t>R720</w:t>
      </w:r>
      <w:r>
        <w:rPr>
          <w:spacing w:val="-5"/>
          <w:w w:val="85"/>
        </w:rPr>
        <w:t> </w:t>
      </w:r>
      <w:r>
        <w:rPr>
          <w:w w:val="85"/>
        </w:rPr>
        <w:t>(51x50),</w:t>
      </w:r>
      <w:r>
        <w:rPr>
          <w:spacing w:val="-9"/>
          <w:w w:val="85"/>
        </w:rPr>
        <w:t> </w:t>
      </w:r>
      <w:r>
        <w:rPr>
          <w:w w:val="85"/>
        </w:rPr>
        <w:t>R620</w:t>
      </w:r>
      <w:r>
        <w:rPr>
          <w:spacing w:val="-4"/>
          <w:w w:val="85"/>
        </w:rPr>
        <w:t> </w:t>
      </w:r>
      <w:r>
        <w:rPr>
          <w:w w:val="85"/>
        </w:rPr>
        <w:t>(85x50),</w:t>
      </w:r>
      <w:r>
        <w:rPr>
          <w:spacing w:val="-10"/>
          <w:w w:val="85"/>
        </w:rPr>
        <w:t> </w:t>
      </w:r>
      <w:r>
        <w:rPr>
          <w:w w:val="85"/>
        </w:rPr>
        <w:t>R750</w:t>
      </w:r>
      <w:r>
        <w:rPr>
          <w:spacing w:val="-4"/>
          <w:w w:val="85"/>
        </w:rPr>
        <w:t> </w:t>
      </w:r>
      <w:r>
        <w:rPr>
          <w:w w:val="85"/>
        </w:rPr>
        <w:t>(80x69),</w:t>
      </w:r>
      <w:r>
        <w:rPr>
          <w:spacing w:val="-9"/>
          <w:w w:val="85"/>
        </w:rPr>
        <w:t> </w:t>
      </w:r>
      <w:r>
        <w:rPr>
          <w:w w:val="85"/>
        </w:rPr>
        <w:t>R658</w:t>
      </w:r>
      <w:r>
        <w:rPr>
          <w:spacing w:val="-4"/>
          <w:w w:val="85"/>
        </w:rPr>
        <w:t> </w:t>
      </w:r>
      <w:r>
        <w:rPr>
          <w:w w:val="85"/>
        </w:rPr>
        <w:t>(51x100)</w:t>
      </w:r>
      <w:r>
        <w:rPr>
          <w:spacing w:val="-4"/>
          <w:w w:val="85"/>
        </w:rPr>
        <w:t> </w:t>
      </w:r>
      <w:r>
        <w:rPr>
          <w:w w:val="85"/>
        </w:rPr>
        <w:t>ou </w:t>
      </w:r>
      <w:r>
        <w:rPr>
          <w:w w:val="95"/>
        </w:rPr>
        <w:t>R550</w:t>
      </w:r>
      <w:r>
        <w:rPr>
          <w:spacing w:val="-2"/>
          <w:w w:val="95"/>
        </w:rPr>
        <w:t> </w:t>
      </w:r>
      <w:r>
        <w:rPr>
          <w:w w:val="95"/>
        </w:rPr>
        <w:t>(70x150).</w:t>
      </w:r>
    </w:p>
    <w:p>
      <w:pPr>
        <w:pStyle w:val="BodyText"/>
        <w:spacing w:line="249" w:lineRule="auto" w:before="59"/>
        <w:ind w:left="397" w:right="785" w:hanging="114"/>
      </w:pPr>
      <w:r>
        <w:rPr>
          <w:w w:val="85"/>
        </w:rPr>
        <w:t>-</w:t>
      </w:r>
      <w:r>
        <w:rPr>
          <w:spacing w:val="-13"/>
          <w:w w:val="85"/>
        </w:rPr>
        <w:t> </w:t>
      </w:r>
      <w:r>
        <w:rPr>
          <w:w w:val="85"/>
        </w:rPr>
        <w:t>Vide</w:t>
      </w:r>
      <w:r>
        <w:rPr>
          <w:spacing w:val="-20"/>
          <w:w w:val="85"/>
        </w:rPr>
        <w:t> </w:t>
      </w:r>
      <w:r>
        <w:rPr>
          <w:w w:val="85"/>
        </w:rPr>
        <w:t>sous</w:t>
      </w:r>
      <w:r>
        <w:rPr>
          <w:spacing w:val="-21"/>
          <w:w w:val="85"/>
        </w:rPr>
        <w:t> </w:t>
      </w:r>
      <w:r>
        <w:rPr>
          <w:w w:val="85"/>
        </w:rPr>
        <w:t>main</w:t>
      </w:r>
      <w:r>
        <w:rPr>
          <w:spacing w:val="-21"/>
          <w:w w:val="85"/>
        </w:rPr>
        <w:t> </w:t>
      </w:r>
      <w:r>
        <w:rPr>
          <w:w w:val="85"/>
        </w:rPr>
        <w:t>courante</w:t>
      </w:r>
      <w:r>
        <w:rPr>
          <w:spacing w:val="-21"/>
          <w:w w:val="85"/>
        </w:rPr>
        <w:t> </w:t>
      </w:r>
      <w:r>
        <w:rPr>
          <w:w w:val="85"/>
        </w:rPr>
        <w:t>R850</w:t>
      </w:r>
      <w:r>
        <w:rPr>
          <w:spacing w:val="-20"/>
          <w:w w:val="85"/>
        </w:rPr>
        <w:t> </w:t>
      </w:r>
      <w:r>
        <w:rPr>
          <w:w w:val="85"/>
        </w:rPr>
        <w:t>(60x30),</w:t>
      </w:r>
      <w:r>
        <w:rPr>
          <w:spacing w:val="-25"/>
          <w:w w:val="85"/>
        </w:rPr>
        <w:t> </w:t>
      </w:r>
      <w:r>
        <w:rPr>
          <w:w w:val="85"/>
        </w:rPr>
        <w:t>R445</w:t>
      </w:r>
      <w:r>
        <w:rPr>
          <w:spacing w:val="-21"/>
          <w:w w:val="85"/>
        </w:rPr>
        <w:t> </w:t>
      </w:r>
      <w:r>
        <w:rPr>
          <w:w w:val="85"/>
        </w:rPr>
        <w:t>(85x32),</w:t>
      </w:r>
      <w:r>
        <w:rPr>
          <w:spacing w:val="-25"/>
          <w:w w:val="85"/>
        </w:rPr>
        <w:t> </w:t>
      </w:r>
      <w:r>
        <w:rPr>
          <w:w w:val="85"/>
        </w:rPr>
        <w:t>R646</w:t>
      </w:r>
      <w:r>
        <w:rPr>
          <w:spacing w:val="-21"/>
          <w:w w:val="85"/>
        </w:rPr>
        <w:t> </w:t>
      </w:r>
      <w:r>
        <w:rPr>
          <w:w w:val="85"/>
        </w:rPr>
        <w:t>(51x40),</w:t>
      </w:r>
      <w:r>
        <w:rPr>
          <w:spacing w:val="-24"/>
          <w:w w:val="85"/>
        </w:rPr>
        <w:t> </w:t>
      </w:r>
      <w:r>
        <w:rPr>
          <w:w w:val="85"/>
        </w:rPr>
        <w:t>R840</w:t>
      </w:r>
      <w:r>
        <w:rPr>
          <w:spacing w:val="-21"/>
          <w:w w:val="85"/>
        </w:rPr>
        <w:t> </w:t>
      </w:r>
      <w:r>
        <w:rPr>
          <w:w w:val="85"/>
        </w:rPr>
        <w:t>(88x40),</w:t>
      </w:r>
      <w:r>
        <w:rPr>
          <w:spacing w:val="-25"/>
          <w:w w:val="85"/>
        </w:rPr>
        <w:t> </w:t>
      </w:r>
      <w:r>
        <w:rPr>
          <w:w w:val="85"/>
        </w:rPr>
        <w:t>R640</w:t>
      </w:r>
      <w:r>
        <w:rPr>
          <w:spacing w:val="-21"/>
          <w:w w:val="85"/>
        </w:rPr>
        <w:t> </w:t>
      </w:r>
      <w:r>
        <w:rPr>
          <w:w w:val="85"/>
        </w:rPr>
        <w:t>(85x50),</w:t>
      </w:r>
      <w:r>
        <w:rPr>
          <w:spacing w:val="-25"/>
          <w:w w:val="85"/>
        </w:rPr>
        <w:t> </w:t>
      </w:r>
      <w:r>
        <w:rPr>
          <w:w w:val="85"/>
        </w:rPr>
        <w:t>R740</w:t>
      </w:r>
      <w:r>
        <w:rPr>
          <w:spacing w:val="-20"/>
          <w:w w:val="85"/>
        </w:rPr>
        <w:t> </w:t>
      </w:r>
      <w:r>
        <w:rPr>
          <w:w w:val="85"/>
        </w:rPr>
        <w:t>(51x50),</w:t>
      </w:r>
      <w:r>
        <w:rPr>
          <w:spacing w:val="-25"/>
          <w:w w:val="85"/>
        </w:rPr>
        <w:t> </w:t>
      </w:r>
      <w:r>
        <w:rPr>
          <w:w w:val="85"/>
        </w:rPr>
        <w:t>R460</w:t>
      </w:r>
      <w:r>
        <w:rPr>
          <w:spacing w:val="-21"/>
          <w:w w:val="85"/>
        </w:rPr>
        <w:t> </w:t>
      </w:r>
      <w:r>
        <w:rPr>
          <w:w w:val="85"/>
        </w:rPr>
        <w:t>(ø52),</w:t>
      </w:r>
      <w:r>
        <w:rPr>
          <w:spacing w:val="-25"/>
          <w:w w:val="85"/>
        </w:rPr>
        <w:t> </w:t>
      </w:r>
      <w:r>
        <w:rPr>
          <w:w w:val="85"/>
        </w:rPr>
        <w:t>R751</w:t>
      </w:r>
      <w:r>
        <w:rPr>
          <w:spacing w:val="-21"/>
          <w:w w:val="85"/>
        </w:rPr>
        <w:t> </w:t>
      </w:r>
      <w:r>
        <w:rPr>
          <w:w w:val="85"/>
        </w:rPr>
        <w:t>(ø80),</w:t>
      </w:r>
      <w:r>
        <w:rPr>
          <w:spacing w:val="-25"/>
          <w:w w:val="85"/>
        </w:rPr>
        <w:t> </w:t>
      </w:r>
      <w:r>
        <w:rPr>
          <w:w w:val="85"/>
        </w:rPr>
        <w:t>R758</w:t>
      </w:r>
      <w:r>
        <w:rPr>
          <w:spacing w:val="-20"/>
          <w:w w:val="85"/>
        </w:rPr>
        <w:t> </w:t>
      </w:r>
      <w:r>
        <w:rPr>
          <w:w w:val="85"/>
        </w:rPr>
        <w:t>(51x100) </w:t>
      </w:r>
      <w:r>
        <w:rPr>
          <w:w w:val="95"/>
        </w:rPr>
        <w:t>ou R550</w:t>
      </w:r>
      <w:r>
        <w:rPr>
          <w:spacing w:val="-3"/>
          <w:w w:val="95"/>
        </w:rPr>
        <w:t> </w:t>
      </w:r>
      <w:r>
        <w:rPr>
          <w:w w:val="95"/>
        </w:rPr>
        <w:t>(70x150).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58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Avec ou sans lisse(s) intermédiaire(s) R655 (38x28) ou ronde RN30</w:t>
      </w:r>
      <w:r>
        <w:rPr>
          <w:spacing w:val="-14"/>
          <w:w w:val="90"/>
          <w:sz w:val="18"/>
        </w:rPr>
        <w:t> </w:t>
      </w:r>
      <w:r>
        <w:rPr>
          <w:w w:val="90"/>
          <w:sz w:val="18"/>
        </w:rPr>
        <w:t>(ø30).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du barreaudage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BodyText"/>
        <w:ind w:left="283" w:firstLine="0"/>
      </w:pPr>
      <w:r>
        <w:rPr>
          <w:w w:val="95"/>
        </w:rPr>
        <w:t>- Barreau R762 (25x22), R422 (22x15), R765 (ø18) ou R761 (22x19).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Sur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support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moulé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HO610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HO512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1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20"/>
          <w:w w:val="95"/>
          <w:sz w:val="18"/>
        </w:rPr>
        <w:t> </w:t>
      </w:r>
      <w:r>
        <w:rPr>
          <w:w w:val="95"/>
          <w:sz w:val="18"/>
        </w:rPr>
        <w:t>invisible.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En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nez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HO449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platine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HO949.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Option par sabot HO654 avec décalage de 40mm (pour échapper une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Conception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géométrique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rythme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barreaux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verticaux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choix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15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technique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située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sommet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support.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vertical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toute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brides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barreaudage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(invisibles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façade).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Large choix de mains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courantes.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Par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multiples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possibilités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réglage,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ce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particulièrement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adapté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réhabilitation.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3"/>
          <w:w w:val="95"/>
          <w:sz w:val="18"/>
        </w:rPr>
        <w:t>Toute </w:t>
      </w:r>
      <w:r>
        <w:rPr>
          <w:w w:val="95"/>
          <w:sz w:val="18"/>
        </w:rPr>
        <w:t>la visserie est en acier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BodyText"/>
        <w:spacing w:before="11"/>
        <w:ind w:firstLine="0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spacing w:before="0"/>
        <w:ind w:firstLine="0"/>
        <w:rPr>
          <w:sz w:val="20"/>
        </w:rPr>
      </w:pPr>
    </w:p>
    <w:p>
      <w:pPr>
        <w:pStyle w:val="BodyText"/>
        <w:spacing w:before="0"/>
        <w:ind w:firstLine="0"/>
        <w:rPr>
          <w:sz w:val="20"/>
        </w:rPr>
      </w:pPr>
    </w:p>
    <w:p>
      <w:pPr>
        <w:pStyle w:val="BodyText"/>
        <w:spacing w:before="0"/>
        <w:ind w:firstLine="0"/>
        <w:rPr>
          <w:sz w:val="20"/>
        </w:rPr>
      </w:pPr>
    </w:p>
    <w:p>
      <w:pPr>
        <w:pStyle w:val="BodyText"/>
        <w:spacing w:before="0"/>
        <w:ind w:firstLine="0"/>
        <w:rPr>
          <w:sz w:val="20"/>
        </w:rPr>
      </w:pPr>
    </w:p>
    <w:p>
      <w:pPr>
        <w:pStyle w:val="BodyText"/>
        <w:spacing w:before="0"/>
        <w:ind w:firstLine="0"/>
        <w:rPr>
          <w:sz w:val="20"/>
        </w:rPr>
      </w:pPr>
    </w:p>
    <w:p>
      <w:pPr>
        <w:pStyle w:val="BodyText"/>
        <w:spacing w:before="8"/>
        <w:ind w:firstLine="0"/>
        <w:rPr>
          <w:sz w:val="25"/>
        </w:rPr>
      </w:pPr>
    </w:p>
    <w:p>
      <w:pPr>
        <w:pStyle w:val="Heading1"/>
        <w:spacing w:line="338" w:lineRule="exact" w:before="6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3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>
      <w:spacing w:before="66"/>
      <w:ind w:hanging="115"/>
    </w:pPr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2019-10-10T13:49:30Z</dcterms:created>
  <dcterms:modified xsi:type="dcterms:W3CDTF">2019-10-10T13:49:30Z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